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57DC483C" w14:textId="64C62534" w:rsidR="005624CC" w:rsidRDefault="00C8332C" w:rsidP="00C8332C">
      <w:r w:rsidRPr="00C8332C">
        <w:rPr>
          <w:noProof/>
        </w:rPr>
        <w:drawing>
          <wp:inline distT="0" distB="0" distL="0" distR="0" wp14:anchorId="208E2159" wp14:editId="0D58D958">
            <wp:extent cx="6116320" cy="2171700"/>
            <wp:effectExtent l="0" t="0" r="5080" b="0"/>
            <wp:docPr id="2116233763" name="Billede 1" descr="Et billede, der indeholder Ansigt, tøj, tekst, person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33763" name="Billede 1" descr="Et billede, der indeholder Ansigt, tøj, tekst, person&#10;&#10;AI-genereret indhold kan være ukorrek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00F06" w14:textId="30A1D72B" w:rsidR="00C8332C" w:rsidRDefault="00DC073B" w:rsidP="00C8332C">
      <w:r>
        <w:rPr>
          <w:noProof/>
        </w:rPr>
        <w:drawing>
          <wp:anchor distT="0" distB="0" distL="114300" distR="114300" simplePos="0" relativeHeight="251661312" behindDoc="0" locked="0" layoutInCell="1" allowOverlap="1" wp14:anchorId="4AE1C09B" wp14:editId="24A92275">
            <wp:simplePos x="0" y="0"/>
            <wp:positionH relativeFrom="column">
              <wp:posOffset>4362450</wp:posOffset>
            </wp:positionH>
            <wp:positionV relativeFrom="paragraph">
              <wp:posOffset>86022</wp:posOffset>
            </wp:positionV>
            <wp:extent cx="1925955" cy="1456690"/>
            <wp:effectExtent l="0" t="0" r="4445" b="3810"/>
            <wp:wrapSquare wrapText="bothSides"/>
            <wp:docPr id="374071071" name="Billede 5" descr="Urinprøver – Lægerne i Li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rinprøver – Lægerne i Li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25955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1097EA" w14:textId="67D6561B" w:rsidR="00C8332C" w:rsidRDefault="00C8332C" w:rsidP="00C8332C"/>
    <w:p w14:paraId="6CF277DD" w14:textId="51786E7D" w:rsidR="005624CC" w:rsidRDefault="00DC073B" w:rsidP="00C8332C">
      <w:pPr>
        <w:pStyle w:val="Listeafsnit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7347A78" wp14:editId="031012D5">
            <wp:simplePos x="0" y="0"/>
            <wp:positionH relativeFrom="column">
              <wp:posOffset>3400425</wp:posOffset>
            </wp:positionH>
            <wp:positionV relativeFrom="paragraph">
              <wp:posOffset>525780</wp:posOffset>
            </wp:positionV>
            <wp:extent cx="1291590" cy="917575"/>
            <wp:effectExtent l="0" t="3493" r="318" b="317"/>
            <wp:wrapSquare wrapText="bothSides"/>
            <wp:docPr id="750243187" name="Billede 6" descr="Et billede, der indeholder tekst, Klistermærke, tegneserie, flaske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243187" name="Billede 6" descr="Et billede, der indeholder tekst, Klistermærke, tegneserie, flaske&#10;&#10;AI-genereret indhold kan være ukorrekt.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84" t="30652" r="29191" b="2528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91590" cy="91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56F0">
        <w:t xml:space="preserve">Du er sygeplejerske i en almen praksis (dvs. hos egen læge). Du får besøg af en </w:t>
      </w:r>
      <w:r w:rsidR="002E4816">
        <w:t xml:space="preserve">kvindelig </w:t>
      </w:r>
      <w:r w:rsidR="009956F0">
        <w:t>patient</w:t>
      </w:r>
      <w:r w:rsidR="002E4816">
        <w:t xml:space="preserve"> på 25 år</w:t>
      </w:r>
      <w:r w:rsidR="009956F0">
        <w:t xml:space="preserve">, som klager over smerter i underlivet, sviende smerter ved vandladning samt hyppig vandladningstrang. </w:t>
      </w:r>
    </w:p>
    <w:p w14:paraId="36AB2BEC" w14:textId="737C109D" w:rsidR="009956F0" w:rsidRDefault="009956F0" w:rsidP="00C8332C">
      <w:pPr>
        <w:pStyle w:val="Listeafsnit"/>
        <w:ind w:left="360"/>
      </w:pPr>
      <w:r>
        <w:t xml:space="preserve">Du beder om en urinprøve og foretager en </w:t>
      </w:r>
      <w:r w:rsidR="00DC073B">
        <w:t>urinstix</w:t>
      </w:r>
      <w:r>
        <w:t xml:space="preserve">. </w:t>
      </w:r>
      <w:r w:rsidR="00235CBB">
        <w:t xml:space="preserve">Find urinstixen og aflæs resultatet. </w:t>
      </w:r>
      <w:r w:rsidR="00235CBB">
        <w:br/>
        <w:t xml:space="preserve">Ser det ud til, at patienten har en urinvejsinfektion? </w:t>
      </w:r>
      <w:r w:rsidR="00EC7A82">
        <w:t xml:space="preserve">Søg viden på nettet og </w:t>
      </w:r>
      <w:r w:rsidR="00EC7A82">
        <w:br/>
      </w:r>
      <w:r w:rsidR="00EC7A82">
        <w:br/>
        <w:t>b</w:t>
      </w:r>
      <w:r w:rsidR="00235CBB">
        <w:t xml:space="preserve">egrund dit svar. </w:t>
      </w:r>
    </w:p>
    <w:p w14:paraId="555CF097" w14:textId="20D27230" w:rsidR="009013DB" w:rsidRDefault="009013DB" w:rsidP="00C8332C">
      <w:pPr>
        <w:pStyle w:val="Listeafsnit"/>
        <w:ind w:left="360"/>
      </w:pPr>
      <w:r>
        <w:fldChar w:fldCharType="begin"/>
      </w:r>
      <w:r>
        <w:instrText xml:space="preserve"> INCLUDEPICTURE "/Users/CarolineLerche/Library/Group Containers/UBF8T346G9.ms/WebArchiveCopyPasteTempFiles/com.microsoft.Word/Urin.png" \* MERGEFORMATINET </w:instrText>
      </w:r>
      <w:r>
        <w:fldChar w:fldCharType="separate"/>
      </w:r>
      <w:r>
        <w:fldChar w:fldCharType="end"/>
      </w:r>
    </w:p>
    <w:p w14:paraId="0DE39F01" w14:textId="2BC8414E" w:rsidR="00235CBB" w:rsidRDefault="00235CBB" w:rsidP="00C8332C">
      <w:pPr>
        <w:pStyle w:val="Listeafsnit"/>
      </w:pPr>
    </w:p>
    <w:p w14:paraId="6B7C3D89" w14:textId="1433A3AE" w:rsidR="00235CBB" w:rsidRDefault="00235CBB" w:rsidP="00C8332C">
      <w:pPr>
        <w:pStyle w:val="Listeafsnit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56C99D8" wp14:editId="56FDAD3B">
            <wp:simplePos x="0" y="0"/>
            <wp:positionH relativeFrom="column">
              <wp:posOffset>4425950</wp:posOffset>
            </wp:positionH>
            <wp:positionV relativeFrom="paragraph">
              <wp:posOffset>30737</wp:posOffset>
            </wp:positionV>
            <wp:extent cx="1857375" cy="1201420"/>
            <wp:effectExtent l="0" t="0" r="0" b="5080"/>
            <wp:wrapSquare wrapText="bothSides"/>
            <wp:docPr id="1065135367" name="Billede 3" descr="Tabletteske -Norsk Farmasihistorisk Museum / DigitaltMuse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abletteske -Norsk Farmasihistorisk Museum / DigitaltMuse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28" t="18840" r="11417" b="9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Lægen ordinerer Penomax (indholdsstof: pivmecillinam = antibiotika) i </w:t>
      </w:r>
      <w:r w:rsidR="00163D63">
        <w:t>tre</w:t>
      </w:r>
      <w:r>
        <w:t xml:space="preserve"> dage. Du fortæller patienten, at hun skal ringe i morgen, hvis der ikke er bedring. Undersøg på nettet, hvordan pivmecillinam virker mod bakterier. </w:t>
      </w:r>
      <w:r>
        <w:fldChar w:fldCharType="begin"/>
      </w:r>
      <w:r>
        <w:instrText xml:space="preserve"> INCLUDEPICTURE "/Users/CarolineLerche/Library/Group Containers/UBF8T346G9.ms/WebArchiveCopyPasteTempFiles/com.microsoft.Word/0331wTZZeduQ?dimension=1200x1200" \* MERGEFORMATINET </w:instrText>
      </w:r>
      <w:r>
        <w:fldChar w:fldCharType="separate"/>
      </w:r>
      <w:r>
        <w:fldChar w:fldCharType="end"/>
      </w:r>
      <w:r>
        <w:br/>
      </w:r>
      <w:r>
        <w:br/>
      </w:r>
      <w:r>
        <w:br/>
      </w:r>
      <w:r>
        <w:br/>
      </w:r>
    </w:p>
    <w:p w14:paraId="5A40C1AA" w14:textId="215A74CB" w:rsidR="00235CBB" w:rsidRDefault="00235CBB" w:rsidP="00C8332C">
      <w:pPr>
        <w:pStyle w:val="Listeafsnit"/>
        <w:numPr>
          <w:ilvl w:val="0"/>
          <w:numId w:val="1"/>
        </w:numPr>
      </w:pPr>
      <w:r>
        <w:t>Næste dag ringer patienten igen. Der er ikke bedring i symptomerne</w:t>
      </w:r>
      <w:r w:rsidR="002E4816">
        <w:t>, og hun har nu også fået feber</w:t>
      </w:r>
      <w:r>
        <w:t xml:space="preserve">. </w:t>
      </w:r>
      <w:r w:rsidR="002E4816">
        <w:t>Hvad kan være årsagen til, at Penomax ikke virke</w:t>
      </w:r>
      <w:r w:rsidR="008E3C8E">
        <w:t>r</w:t>
      </w:r>
      <w:r w:rsidR="002E4816">
        <w:t>? Og hvorfor får patienten feber?</w:t>
      </w:r>
    </w:p>
    <w:p w14:paraId="4CA6CC8C" w14:textId="77777777" w:rsidR="002E4816" w:rsidRDefault="002E4816" w:rsidP="00C8332C"/>
    <w:p w14:paraId="077FEA62" w14:textId="66355E78" w:rsidR="00CD7AED" w:rsidRDefault="002E4816" w:rsidP="00C8332C">
      <w:pPr>
        <w:pStyle w:val="Listeafsnit"/>
        <w:numPr>
          <w:ilvl w:val="0"/>
          <w:numId w:val="1"/>
        </w:numPr>
      </w:pPr>
      <w:r>
        <w:t>Du beder patienten komme ind med en ny urinprøve, som du sender til dyrkning og resistensbestemmelse på laboratoriet.</w:t>
      </w:r>
      <w:r w:rsidR="008E3C8E">
        <w:t xml:space="preserve"> </w:t>
      </w:r>
      <w:r w:rsidR="00CD7AED">
        <w:br/>
        <w:t xml:space="preserve">Bioanalytikeren på laboratoriet foretager resistensbestemmelse med Disc Diffusion Method. Se denne video og forklar metoden: </w:t>
      </w:r>
      <w:hyperlink r:id="rId9" w:history="1">
        <w:r w:rsidR="00CD7AED" w:rsidRPr="002C5714">
          <w:rPr>
            <w:rStyle w:val="Hyperlink"/>
          </w:rPr>
          <w:t>https://www.youtube.com/watch?v=BXr_kcki4Ag</w:t>
        </w:r>
      </w:hyperlink>
    </w:p>
    <w:p w14:paraId="28762086" w14:textId="77777777" w:rsidR="00CD7AED" w:rsidRDefault="00CD7AED" w:rsidP="00C8332C">
      <w:pPr>
        <w:pStyle w:val="Listeafsnit"/>
      </w:pPr>
    </w:p>
    <w:p w14:paraId="64B5CC3D" w14:textId="480DDDAA" w:rsidR="009956F0" w:rsidRDefault="00D07F58" w:rsidP="00C8332C">
      <w:pPr>
        <w:pStyle w:val="Listeafsnit"/>
        <w:numPr>
          <w:ilvl w:val="0"/>
          <w:numId w:val="1"/>
        </w:numPr>
      </w:pPr>
      <w:r>
        <w:t>Bioanalytikeren har testet følgende antibiotika:</w:t>
      </w:r>
      <w:r>
        <w:br/>
        <w:t>CF030 = Ciprofloxacin</w:t>
      </w:r>
      <w:r>
        <w:br/>
        <w:t>CTX05 = Cefotaxim</w:t>
      </w:r>
      <w:r>
        <w:br/>
        <w:t>CAZ10 = Ceftazidim</w:t>
      </w:r>
      <w:r>
        <w:br/>
        <w:t>PI236 = Pivmecillinam</w:t>
      </w:r>
      <w:r w:rsidR="00CC2E20">
        <w:br/>
      </w:r>
      <w:r w:rsidR="00CC2E20">
        <w:br/>
        <w:t xml:space="preserve">Find pladen markeret SV-18 og afgør hvilke antibiotika, der kan anvendes til patienten. </w:t>
      </w:r>
    </w:p>
    <w:p w14:paraId="053D6057" w14:textId="5442003D" w:rsidR="005624CC" w:rsidRDefault="005624CC" w:rsidP="00C8332C">
      <w:pPr>
        <w:pStyle w:val="Listeafsnit"/>
        <w:numPr>
          <w:ilvl w:val="0"/>
          <w:numId w:val="1"/>
        </w:numPr>
      </w:pPr>
      <w:r>
        <w:lastRenderedPageBreak/>
        <w:t xml:space="preserve">Patienten har nu taget </w:t>
      </w:r>
      <w:r w:rsidR="00CC2E20">
        <w:t xml:space="preserve">den nye antibiotikakur </w:t>
      </w:r>
      <w:r>
        <w:t xml:space="preserve">i de ordinerede tre dage. </w:t>
      </w:r>
      <w:r w:rsidR="00CC2E20">
        <w:t xml:space="preserve">På tredjedagen </w:t>
      </w:r>
      <w:r>
        <w:t xml:space="preserve">ringer hun for at spørge, om det er okay at fortsætte kuren et par dage mere, da hun er bange for, at betændelsen vender tilbage. </w:t>
      </w:r>
      <w:r>
        <w:br/>
        <w:t>Hvad vil du give som svar til patienten?</w:t>
      </w:r>
    </w:p>
    <w:p w14:paraId="16232E25" w14:textId="77777777" w:rsidR="009013DB" w:rsidRDefault="009013DB" w:rsidP="009013DB">
      <w:pPr>
        <w:pStyle w:val="Listeafsnit"/>
      </w:pPr>
    </w:p>
    <w:p w14:paraId="44FC17A0" w14:textId="77777777" w:rsidR="009013DB" w:rsidRDefault="009013DB" w:rsidP="009013DB">
      <w:pPr>
        <w:pStyle w:val="Listeafsnit"/>
        <w:ind w:left="360"/>
      </w:pPr>
    </w:p>
    <w:p w14:paraId="21908B8B" w14:textId="23B80CA5" w:rsidR="005624CC" w:rsidRDefault="005624CC" w:rsidP="00C8332C">
      <w:pPr>
        <w:pStyle w:val="Listeafsni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3E9080" wp14:editId="47D15B6F">
                <wp:simplePos x="0" y="0"/>
                <wp:positionH relativeFrom="column">
                  <wp:posOffset>706697</wp:posOffset>
                </wp:positionH>
                <wp:positionV relativeFrom="paragraph">
                  <wp:posOffset>2513561</wp:posOffset>
                </wp:positionV>
                <wp:extent cx="5350510" cy="2343785"/>
                <wp:effectExtent l="0" t="1155700" r="8890" b="18415"/>
                <wp:wrapNone/>
                <wp:docPr id="1437619129" name="Afrundet rektangulær billedforklaring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0510" cy="2343785"/>
                        </a:xfrm>
                        <a:prstGeom prst="wedgeRoundRectCallout">
                          <a:avLst>
                            <a:gd name="adj1" fmla="val 1135"/>
                            <a:gd name="adj2" fmla="val -9844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9C9C8F" w14:textId="77777777" w:rsidR="005624CC" w:rsidRDefault="005624CC" w:rsidP="005624C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3E9080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frundet rektangulær billedforklaring 2" o:spid="_x0000_s1026" type="#_x0000_t62" style="position:absolute;left:0;text-align:left;margin-left:55.65pt;margin-top:197.9pt;width:421.3pt;height:184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" adj="11045,-10465" fillcolor="white [3201]" strokecolor="#156082 [3204]" strokeweight="1pt">
                <v:textbox>
                  <w:txbxContent>
                    <w:p w14:paraId="589C9C8F" w14:textId="77777777" w:rsidR="005624CC" w:rsidRDefault="005624CC" w:rsidP="005624C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CC2E20" w:rsidRPr="00CC2E20">
        <w:t xml:space="preserve"> </w:t>
      </w:r>
      <w:r w:rsidR="00CC2E20">
        <w:fldChar w:fldCharType="begin"/>
      </w:r>
      <w:r w:rsidR="00CC2E20">
        <w:instrText xml:space="preserve"> INCLUDEPICTURE "/Users/CarolineLerche/Library/Group Containers/UBF8T346G9.ms/WebArchiveCopyPasteTempFiles/com.microsoft.Word/En-diabetessygeplejerske-i-gang-med-virtuel-konsultation_web.jpg?h=511&amp;w=767" \* MERGEFORMATINET </w:instrText>
      </w:r>
      <w:r w:rsidR="00CC2E20">
        <w:fldChar w:fldCharType="separate"/>
      </w:r>
      <w:r w:rsidR="00CC2E20">
        <w:rPr>
          <w:noProof/>
        </w:rPr>
        <w:drawing>
          <wp:inline distT="0" distB="0" distL="0" distR="0" wp14:anchorId="37C545CE" wp14:editId="7CF99A4D">
            <wp:extent cx="3992182" cy="2660073"/>
            <wp:effectExtent l="0" t="0" r="0" b="0"/>
            <wp:docPr id="125871337" name="Billede 4" descr="De nordjyske hospitaler laver telefon- og videokonsultationer som aldrig fø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 nordjyske hospitaler laver telefon- og videokonsultationer som aldrig fø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993" cy="2675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2E20">
        <w:fldChar w:fldCharType="end"/>
      </w:r>
    </w:p>
    <w:p w14:paraId="554C3582" w14:textId="77777777" w:rsidR="004D2704" w:rsidRPr="004D2704" w:rsidRDefault="004D2704" w:rsidP="00C8332C"/>
    <w:p w14:paraId="0C8A9783" w14:textId="77777777" w:rsidR="004D2704" w:rsidRPr="004D2704" w:rsidRDefault="004D2704" w:rsidP="00C8332C"/>
    <w:p w14:paraId="1C11CF75" w14:textId="77777777" w:rsidR="004D2704" w:rsidRDefault="004D2704" w:rsidP="00C8332C"/>
    <w:p w14:paraId="1DDB211E" w14:textId="77777777" w:rsidR="00163D63" w:rsidRDefault="00163D63" w:rsidP="00C8332C"/>
    <w:p w14:paraId="5A12AF4A" w14:textId="77777777" w:rsidR="00163D63" w:rsidRDefault="00163D63" w:rsidP="00C8332C"/>
    <w:p w14:paraId="16DA508D" w14:textId="77777777" w:rsidR="00163D63" w:rsidRDefault="00163D63" w:rsidP="00C8332C"/>
    <w:p w14:paraId="4DCC5162" w14:textId="77777777" w:rsidR="00163D63" w:rsidRDefault="00163D63" w:rsidP="00C8332C"/>
    <w:p w14:paraId="6895C8BC" w14:textId="77777777" w:rsidR="00163D63" w:rsidRDefault="00163D63" w:rsidP="00C8332C"/>
    <w:p w14:paraId="7E4C9646" w14:textId="77777777" w:rsidR="00163D63" w:rsidRDefault="00163D63" w:rsidP="00C8332C"/>
    <w:p w14:paraId="0E4385CB" w14:textId="77777777" w:rsidR="00163D63" w:rsidRDefault="00163D63" w:rsidP="00C8332C"/>
    <w:p w14:paraId="25A2827F" w14:textId="77777777" w:rsidR="00163D63" w:rsidRDefault="00163D63" w:rsidP="00C8332C"/>
    <w:p w14:paraId="320D620B" w14:textId="77777777" w:rsidR="00163D63" w:rsidRDefault="00163D63" w:rsidP="00C8332C"/>
    <w:p w14:paraId="5E4D04C5" w14:textId="77777777" w:rsidR="00163D63" w:rsidRDefault="00163D63" w:rsidP="00C8332C"/>
    <w:p w14:paraId="2AD2773C" w14:textId="77777777" w:rsidR="00163D63" w:rsidRDefault="00163D63" w:rsidP="00C8332C"/>
    <w:p w14:paraId="75086336" w14:textId="77777777" w:rsidR="00163D63" w:rsidRDefault="00163D63" w:rsidP="00C8332C"/>
    <w:p w14:paraId="01ADA557" w14:textId="41EBA0F9" w:rsidR="00163D63" w:rsidRDefault="00163D63" w:rsidP="00C8332C">
      <w:pPr>
        <w:pStyle w:val="Listeafsnit"/>
        <w:numPr>
          <w:ilvl w:val="0"/>
          <w:numId w:val="1"/>
        </w:numPr>
      </w:pPr>
      <w:r>
        <w:t xml:space="preserve">En anden patient kontakter klinikken for svar på sin </w:t>
      </w:r>
      <w:r w:rsidR="00C8332C">
        <w:t>urindyrkning. Du ser resultatet af dyrkningen på petriskålen mærket SV-13. Hvilket antibiotikapræparat vil du give patienten?</w:t>
      </w:r>
    </w:p>
    <w:p w14:paraId="7BCDD343" w14:textId="77777777" w:rsidR="009013DB" w:rsidRDefault="009013DB" w:rsidP="009013DB">
      <w:pPr>
        <w:pStyle w:val="Listeafsnit"/>
        <w:ind w:left="360"/>
      </w:pPr>
    </w:p>
    <w:p w14:paraId="72726948" w14:textId="2A3DD6B5" w:rsidR="009013DB" w:rsidRPr="004D2704" w:rsidRDefault="009013DB" w:rsidP="009013DB">
      <w:pPr>
        <w:pStyle w:val="Listeafsnit"/>
        <w:ind w:left="360"/>
      </w:pPr>
      <w:r>
        <w:t>CF030 = Ciprofloxacin</w:t>
      </w:r>
      <w:r>
        <w:br/>
        <w:t>CTX05 = Cefotaxim</w:t>
      </w:r>
      <w:r>
        <w:br/>
        <w:t>CAZ10 = Ceftazidim</w:t>
      </w:r>
      <w:r>
        <w:br/>
        <w:t>PI236 = Pivmecillinam</w:t>
      </w:r>
    </w:p>
    <w:sectPr w:rsidR="009013DB" w:rsidRPr="004D2704" w:rsidSect="009962D4">
      <w:pgSz w:w="11900" w:h="16840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5F0214A6"/>
    <w:multiLevelType w:val="multilevel"/>
    <w:tmpl w:val="A7D04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01A67CA"/>
    <w:multiLevelType w:val="hybridMultilevel"/>
    <w:tmpl w:val="AA7E2F24"/>
    <w:lvl w:ilvl="0" w:tplc="040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080" w:hanging="360"/>
      </w:pPr>
    </w:lvl>
    <w:lvl w:ilvl="2" w:tplc="0406001B" w:tentative="1">
      <w:start w:val="1"/>
      <w:numFmt w:val="lowerRoman"/>
      <w:lvlText w:val="%3."/>
      <w:lvlJc w:val="right"/>
      <w:pPr>
        <w:ind w:left="1800" w:hanging="180"/>
      </w:pPr>
    </w:lvl>
    <w:lvl w:ilvl="3" w:tplc="0406000F" w:tentative="1">
      <w:start w:val="1"/>
      <w:numFmt w:val="decimal"/>
      <w:lvlText w:val="%4."/>
      <w:lvlJc w:val="left"/>
      <w:pPr>
        <w:ind w:left="2520" w:hanging="360"/>
      </w:pPr>
    </w:lvl>
    <w:lvl w:ilvl="4" w:tplc="04060019" w:tentative="1">
      <w:start w:val="1"/>
      <w:numFmt w:val="lowerLetter"/>
      <w:lvlText w:val="%5."/>
      <w:lvlJc w:val="left"/>
      <w:pPr>
        <w:ind w:left="3240" w:hanging="360"/>
      </w:pPr>
    </w:lvl>
    <w:lvl w:ilvl="5" w:tplc="0406001B" w:tentative="1">
      <w:start w:val="1"/>
      <w:numFmt w:val="lowerRoman"/>
      <w:lvlText w:val="%6."/>
      <w:lvlJc w:val="right"/>
      <w:pPr>
        <w:ind w:left="3960" w:hanging="180"/>
      </w:pPr>
    </w:lvl>
    <w:lvl w:ilvl="6" w:tplc="0406000F" w:tentative="1">
      <w:start w:val="1"/>
      <w:numFmt w:val="decimal"/>
      <w:lvlText w:val="%7."/>
      <w:lvlJc w:val="left"/>
      <w:pPr>
        <w:ind w:left="4680" w:hanging="360"/>
      </w:pPr>
    </w:lvl>
    <w:lvl w:ilvl="7" w:tplc="04060019" w:tentative="1">
      <w:start w:val="1"/>
      <w:numFmt w:val="lowerLetter"/>
      <w:lvlText w:val="%8."/>
      <w:lvlJc w:val="left"/>
      <w:pPr>
        <w:ind w:left="5400" w:hanging="360"/>
      </w:pPr>
    </w:lvl>
    <w:lvl w:ilvl="8" w:tplc="0406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1547950">
    <w:abstractNumId w:val="1"/>
  </w:num>
  <w:num w:numId="2" w16cid:durableId="2077430607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92"/>
  <w:proofState w:spelling="clean" w:grammar="clean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24CC"/>
    <w:rsid w:val="00163D63"/>
    <w:rsid w:val="001F5106"/>
    <w:rsid w:val="00235CBB"/>
    <w:rsid w:val="002E4816"/>
    <w:rsid w:val="004D2704"/>
    <w:rsid w:val="005624CC"/>
    <w:rsid w:val="00563B12"/>
    <w:rsid w:val="005806AA"/>
    <w:rsid w:val="005C5D85"/>
    <w:rsid w:val="007E4441"/>
    <w:rsid w:val="008E3C8E"/>
    <w:rsid w:val="009013DB"/>
    <w:rsid w:val="009956F0"/>
    <w:rsid w:val="009962D4"/>
    <w:rsid w:val="009F736B"/>
    <w:rsid w:val="00A95265"/>
    <w:rsid w:val="00B44BA0"/>
    <w:rsid w:val="00C8332C"/>
    <w:rsid w:val="00CC2E20"/>
    <w:rsid w:val="00CD7AED"/>
    <w:rsid w:val="00D07F58"/>
    <w:rsid w:val="00D7523C"/>
    <w:rsid w:val="00DC073B"/>
    <w:rsid w:val="00EC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6354B"/>
  <w15:chartTrackingRefBased/>
  <w15:docId w15:val="{45815766-D061-A949-A825-4B3A7A16B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a-D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5624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5624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5624C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5624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5624C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5624C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5624C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5624C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5624C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5624C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5624C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5624C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5624CC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5624CC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5624CC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5624CC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5624CC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5624C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5624C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5624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5624C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5624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5624C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5624CC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5624CC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5624CC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5624C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5624CC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5624CC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4D2704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a-DK"/>
      <w14:ligatures w14:val="none"/>
    </w:rPr>
  </w:style>
  <w:style w:type="character" w:customStyle="1" w:styleId="apple-converted-space">
    <w:name w:val="apple-converted-space"/>
    <w:basedOn w:val="Standardskrifttypeiafsnit"/>
    <w:rsid w:val="004D2704"/>
  </w:style>
  <w:style w:type="character" w:styleId="Strk">
    <w:name w:val="Strong"/>
    <w:basedOn w:val="Standardskrifttypeiafsnit"/>
    <w:uiPriority w:val="22"/>
    <w:qFormat/>
    <w:rsid w:val="004D2704"/>
    <w:rPr>
      <w:b/>
      <w:bCs/>
    </w:rPr>
  </w:style>
  <w:style w:type="character" w:styleId="Hyperlink">
    <w:name w:val="Hyperlink"/>
    <w:basedOn w:val="Standardskrifttypeiafsnit"/>
    <w:uiPriority w:val="99"/>
    <w:unhideWhenUsed/>
    <w:rsid w:val="00CD7AED"/>
    <w:rPr>
      <w:color w:val="467886" w:themeColor="hyperlink"/>
      <w:u w:val="single"/>
    </w:rPr>
  </w:style>
  <w:style w:type="character" w:styleId="Ulstomtale">
    <w:name w:val="Unresolved Mention"/>
    <w:basedOn w:val="Standardskrifttypeiafsnit"/>
    <w:uiPriority w:val="99"/>
    <w:semiHidden/>
    <w:unhideWhenUsed/>
    <w:rsid w:val="00CD7A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BXr_kcki4Ag" TargetMode="External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08E2B45CDC1347929F598238C993FB" ma:contentTypeVersion="8" ma:contentTypeDescription="Opret et nyt dokument." ma:contentTypeScope="" ma:versionID="715d3905184ff2bd6bec5f0a6e54e261">
  <xsd:schema xmlns:xsd="http://www.w3.org/2001/XMLSchema" xmlns:xs="http://www.w3.org/2001/XMLSchema" xmlns:p="http://schemas.microsoft.com/office/2006/metadata/properties" xmlns:ns2="d677a391-2d78-4640-8373-d97b97ca1e86" targetNamespace="http://schemas.microsoft.com/office/2006/metadata/properties" ma:root="true" ma:fieldsID="d532198e3846d0553b6dc247f4dcdb45" ns2:_="">
    <xsd:import namespace="d677a391-2d78-4640-8373-d97b97ca1e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77a391-2d78-4640-8373-d97b97ca1e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7146C73-765A-425E-B884-04B97F4E427C}"/>
</file>

<file path=customXml/itemProps2.xml><?xml version="1.0" encoding="utf-8"?>
<ds:datastoreItem xmlns:ds="http://schemas.openxmlformats.org/officeDocument/2006/customXml" ds:itemID="{E21EC632-DE16-48F5-ADB3-03D39992F073}"/>
</file>

<file path=customXml/itemProps3.xml><?xml version="1.0" encoding="utf-8"?>
<ds:datastoreItem xmlns:ds="http://schemas.openxmlformats.org/officeDocument/2006/customXml" ds:itemID="{131E8383-7145-47CF-96AC-AE552EBD163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2</Pages>
  <Words>350</Words>
  <Characters>2142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Lerche (FGCLE - Undervisere - FR - FG)</dc:creator>
  <cp:keywords/>
  <dc:description/>
  <cp:lastModifiedBy>Caroline Lerche (FGCLE - Undervisere - FR - FG)</cp:lastModifiedBy>
  <cp:revision>3</cp:revision>
  <dcterms:created xsi:type="dcterms:W3CDTF">2026-01-30T11:21:00Z</dcterms:created>
  <dcterms:modified xsi:type="dcterms:W3CDTF">2026-06-18T07:02:00Z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0x010100C608E2B45CDC1347929F598238C993FB</vt:lpwstr>
  </property>
</Properties>
</file>